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</w:p>
    <w:p>
      <w:pPr>
        <w:spacing w:line="360" w:lineRule="auto"/>
        <w:rPr>
          <w:rFonts w:hint="eastAsia" w:ascii="宋体" w:hAnsi="宋体" w:eastAsia="宋体"/>
          <w:sz w:val="24"/>
          <w:lang w:val="en-US" w:eastAsia="zh-CN"/>
        </w:rPr>
      </w:pPr>
      <w:bookmarkStart w:id="0" w:name="_GoBack"/>
      <w:bookmarkEnd w:id="0"/>
      <w:r>
        <w:rPr>
          <w:rFonts w:hint="eastAsia" w:ascii="宋体" w:hAnsi="宋体" w:eastAsia="宋体"/>
          <w:sz w:val="24"/>
          <w:lang w:val="en-US" w:eastAsia="zh-CN"/>
        </w:rPr>
        <w:t>项目名称：</w:t>
      </w:r>
      <w:r>
        <w:rPr>
          <w:rFonts w:hint="eastAsia" w:ascii="宋体" w:hAnsi="宋体" w:eastAsia="宋体"/>
          <w:sz w:val="24"/>
        </w:rPr>
        <w:t>科路达沥青混凝土有限公司设计办公空间</w:t>
      </w:r>
      <w:r>
        <w:rPr>
          <w:rFonts w:hint="eastAsia" w:ascii="宋体" w:hAnsi="宋体" w:eastAsia="宋体"/>
          <w:sz w:val="24"/>
          <w:lang w:val="en-US" w:eastAsia="zh-CN"/>
        </w:rPr>
        <w:t>设计</w:t>
      </w:r>
    </w:p>
    <w:p>
      <w:pPr>
        <w:spacing w:line="360" w:lineRule="auto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项目介绍：本方案是为科路达沥青混凝土有限公司设计的办公空间，设计元素从该企业的公司文化和经营内容的“石”中提取了“直线”、“圆形”和“方形”。在空间流线上进行了分流设计；装饰材料上，鉴于使用者们的工作性质和工作状态，地面和墙面多使用石材。在设计中，将企业内涵中提取的“石”元素应用到整体空间中，装饰细节展现了企业文化。</w:t>
      </w:r>
    </w:p>
    <w:p>
      <w:pPr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设计师：田婷仪</w:t>
      </w:r>
    </w:p>
    <w:p>
      <w:pPr>
        <w:rPr>
          <w:rFonts w:hint="eastAsia"/>
        </w:rPr>
      </w:pPr>
    </w:p>
    <w:p/>
    <w:p/>
    <w:p/>
    <w:p/>
    <w:p/>
    <w:p/>
    <w:p/>
    <w:p/>
    <w:p/>
    <w:p/>
    <w:p/>
    <w:p/>
    <w:p/>
    <w:p>
      <w:pPr>
        <w:rPr>
          <w:rFonts w:hint="eastAsia"/>
        </w:rPr>
      </w:pPr>
    </w:p>
    <w:p/>
    <w:p>
      <w:pPr>
        <w:rPr>
          <w:rFonts w:hint="eastAsia"/>
        </w:rPr>
      </w:pPr>
    </w:p>
    <w:p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zBkMDcwOTRmOTQxMWJlNDM5MWNlM2M0ZTdlZDYwZWYifQ=="/>
  </w:docVars>
  <w:rsids>
    <w:rsidRoot w:val="007F325F"/>
    <w:rsid w:val="005407AF"/>
    <w:rsid w:val="007C6DF5"/>
    <w:rsid w:val="007F325F"/>
    <w:rsid w:val="00AC2FDE"/>
    <w:rsid w:val="00C543B6"/>
    <w:rsid w:val="04197439"/>
    <w:rsid w:val="6E812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170</Characters>
  <Lines>1</Lines>
  <Paragraphs>1</Paragraphs>
  <TotalTime>1</TotalTime>
  <ScaleCrop>false</ScaleCrop>
  <LinksUpToDate>false</LinksUpToDate>
  <CharactersWithSpaces>198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2023-09-10T11:24:00Z</dcterms:created>
  <dc:creator>Administrator</dc:creator>
  <cp:lastModifiedBy>sues</cp:lastModifiedBy>
  <dcterms:modified xsi:type="dcterms:W3CDTF">2023-09-14T05:51:50Z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60563FF4462945EC8256046B841B6D98_12</vt:lpwstr>
  </property>
</Properties>
</file>