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B2" w:rsidRPr="004647B2" w:rsidRDefault="004647B2" w:rsidP="004647B2">
      <w:pPr>
        <w:widowControl/>
        <w:spacing w:after="75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bookmarkStart w:id="0" w:name="_GoBack"/>
      <w:r w:rsidRPr="004647B2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我是学生党员，我为学风引领建功</w:t>
      </w:r>
      <w:bookmarkEnd w:id="0"/>
    </w:p>
    <w:p w:rsidR="004647B2" w:rsidRPr="004647B2" w:rsidRDefault="004647B2" w:rsidP="004647B2">
      <w:pPr>
        <w:widowControl/>
        <w:shd w:val="clear" w:color="auto" w:fill="FFFFFF"/>
        <w:spacing w:line="384" w:lineRule="atLeast"/>
        <w:ind w:firstLine="480"/>
        <w:jc w:val="left"/>
        <w:rPr>
          <w:rFonts w:ascii="微软雅黑" w:eastAsia="微软雅黑" w:hAnsi="微软雅黑" w:cs="宋体"/>
          <w:color w:val="3E3E3E"/>
          <w:kern w:val="0"/>
          <w:sz w:val="24"/>
          <w:szCs w:val="24"/>
        </w:rPr>
      </w:pPr>
      <w:r w:rsidRPr="004647B2">
        <w:rPr>
          <w:rFonts w:ascii="微软雅黑" w:eastAsia="微软雅黑" w:hAnsi="微软雅黑" w:cs="宋体" w:hint="eastAsia"/>
          <w:color w:val="3E3E3E"/>
          <w:kern w:val="0"/>
          <w:sz w:val="24"/>
          <w:szCs w:val="24"/>
        </w:rPr>
        <w:t>我们一起来学习“学风建功行动”：</w:t>
      </w:r>
    </w:p>
    <w:p w:rsidR="004647B2" w:rsidRPr="004647B2" w:rsidRDefault="004647B2" w:rsidP="004647B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647B2">
        <w:rPr>
          <w:rFonts w:ascii="宋体" w:eastAsia="宋体" w:hAnsi="宋体" w:cs="宋体"/>
          <w:b/>
          <w:bCs/>
          <w:color w:val="7A4FD6"/>
          <w:kern w:val="0"/>
          <w:sz w:val="30"/>
          <w:szCs w:val="30"/>
        </w:rPr>
        <w:t>为什么做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 w:val="24"/>
          <w:szCs w:val="24"/>
        </w:rPr>
        <w:t>优良的学风是我们党的光荣传统，是党员保持先进性和纯洁性的法宝，是学校培养高素质人才的必要条件。作为大学生中的先进群体，学生党员应该立足岗位，以实际行动发挥党员应有的先锋模范作用，为学校建设优良学风做出贡献。</w:t>
      </w:r>
    </w:p>
    <w:p w:rsidR="004647B2" w:rsidRDefault="004647B2" w:rsidP="004647B2">
      <w:pPr>
        <w:widowControl/>
        <w:jc w:val="left"/>
        <w:rPr>
          <w:rFonts w:ascii="宋体" w:eastAsia="宋体" w:hAnsi="宋体" w:cs="宋体" w:hint="eastAsia"/>
          <w:b/>
          <w:bCs/>
          <w:color w:val="FF2941"/>
          <w:kern w:val="0"/>
          <w:sz w:val="30"/>
          <w:szCs w:val="30"/>
        </w:rPr>
      </w:pPr>
      <w:r w:rsidRPr="004647B2">
        <w:rPr>
          <w:rFonts w:ascii="宋体" w:eastAsia="宋体" w:hAnsi="宋体" w:cs="宋体"/>
          <w:b/>
          <w:bCs/>
          <w:color w:val="FF2941"/>
          <w:kern w:val="0"/>
          <w:sz w:val="30"/>
          <w:szCs w:val="30"/>
        </w:rPr>
        <w:t>怎么做——工作要求</w:t>
      </w:r>
    </w:p>
    <w:p w:rsidR="004647B2" w:rsidRPr="004647B2" w:rsidRDefault="004647B2" w:rsidP="004647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http://mmbiz.qpic.cn/mmbiz/VtExv4KyUaAEwHYlYtgcRXb87bL20iaoUHykkZpiauIsyI2iaosFFvotcsYAIrIevGpwyBk3ZMqjrZ1XpDyHHhL2Q/0?wx_fmt=gif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alt="说明: http://mmbiz.qpic.cn/mmbiz/VtExv4KyUaAEwHYlYtgcRXb87bL20iaoUHykkZpiauIsyI2iaosFFvotcsYAIrIevGpwyBk3ZMqjrZ1XpDyHHhL2Q/0?wx_fmt=gif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wwoLZUQMAAGU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8663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47B2">
        <w:rPr>
          <w:rFonts w:ascii="宋体" w:eastAsia="宋体" w:hAnsi="宋体" w:cs="宋体"/>
          <w:kern w:val="0"/>
          <w:sz w:val="24"/>
          <w:szCs w:val="24"/>
        </w:rPr>
        <w:br/>
      </w:r>
      <w:r w:rsidRPr="004647B2">
        <w:rPr>
          <w:rFonts w:ascii="宋体" w:eastAsia="宋体" w:hAnsi="宋体" w:cs="宋体"/>
          <w:b/>
          <w:bCs/>
          <w:color w:val="407600"/>
          <w:kern w:val="0"/>
          <w:sz w:val="30"/>
          <w:szCs w:val="30"/>
        </w:rPr>
        <w:lastRenderedPageBreak/>
        <w:t>怎么做——组织管理</w:t>
      </w:r>
      <w:r w:rsidRPr="004647B2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35109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B2" w:rsidRPr="004647B2" w:rsidRDefault="004647B2" w:rsidP="004647B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9984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B2" w:rsidRPr="004647B2" w:rsidRDefault="004647B2" w:rsidP="004647B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4647B2" w:rsidRPr="004647B2" w:rsidRDefault="004647B2" w:rsidP="004647B2">
      <w:pPr>
        <w:widowControl/>
        <w:jc w:val="left"/>
        <w:rPr>
          <w:rFonts w:ascii="宋体" w:eastAsia="宋体" w:hAnsi="宋体" w:cs="宋体"/>
          <w:b/>
          <w:bCs/>
          <w:color w:val="021EAA"/>
          <w:kern w:val="0"/>
          <w:sz w:val="30"/>
          <w:szCs w:val="30"/>
        </w:rPr>
      </w:pPr>
      <w:r w:rsidRPr="004647B2">
        <w:rPr>
          <w:rFonts w:ascii="宋体" w:eastAsia="宋体" w:hAnsi="宋体" w:cs="宋体"/>
          <w:b/>
          <w:bCs/>
          <w:color w:val="021EAA"/>
          <w:kern w:val="0"/>
          <w:sz w:val="30"/>
          <w:szCs w:val="30"/>
        </w:rPr>
        <w:t>做什么</w:t>
      </w:r>
      <w:r w:rsidRPr="004647B2">
        <w:rPr>
          <w:rFonts w:ascii="宋体" w:eastAsia="宋体" w:hAnsi="宋体" w:cs="宋体"/>
          <w:color w:val="021EAA"/>
          <w:kern w:val="0"/>
          <w:sz w:val="30"/>
          <w:szCs w:val="30"/>
        </w:rPr>
        <w:t>——</w:t>
      </w:r>
      <w:r w:rsidRPr="004647B2">
        <w:rPr>
          <w:rFonts w:ascii="宋体" w:eastAsia="宋体" w:hAnsi="宋体" w:cs="宋体"/>
          <w:b/>
          <w:bCs/>
          <w:color w:val="021EAA"/>
          <w:kern w:val="0"/>
          <w:sz w:val="30"/>
          <w:szCs w:val="30"/>
        </w:rPr>
        <w:t>“学风先锋岗”岗位职责</w:t>
      </w:r>
      <w:r w:rsidRPr="004647B2">
        <w:rPr>
          <w:rFonts w:ascii="宋体" w:eastAsia="宋体" w:hAnsi="宋体" w:cs="宋体"/>
          <w:b/>
          <w:bCs/>
          <w:color w:val="021EAA"/>
          <w:kern w:val="0"/>
          <w:sz w:val="24"/>
          <w:szCs w:val="24"/>
        </w:rPr>
        <w:t>规定动作+自选动作  “应当”+“可以”</w:t>
      </w:r>
    </w:p>
    <w:p w:rsidR="004647B2" w:rsidRPr="004647B2" w:rsidRDefault="004647B2" w:rsidP="004647B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/>
          <w:b/>
          <w:bCs/>
          <w:color w:val="021EAA"/>
          <w:kern w:val="0"/>
          <w:sz w:val="24"/>
          <w:szCs w:val="24"/>
          <w:shd w:val="clear" w:color="auto" w:fill="EFEFEF"/>
        </w:rPr>
        <w:t>1</w:t>
      </w:r>
      <w:r w:rsidRPr="004647B2">
        <w:rPr>
          <w:rFonts w:ascii="宋体" w:eastAsia="宋体" w:hAnsi="宋体" w:cs="宋体" w:hint="eastAsia"/>
          <w:b/>
          <w:bCs/>
          <w:color w:val="021EAA"/>
          <w:kern w:val="0"/>
          <w:sz w:val="24"/>
          <w:szCs w:val="24"/>
          <w:shd w:val="clear" w:color="auto" w:fill="EFEFEF"/>
        </w:rPr>
        <w:t>、在严于律己、以身作则方面：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1</w:t>
      </w:r>
      <w:r w:rsidRPr="004647B2">
        <w:rPr>
          <w:rFonts w:ascii="宋体" w:eastAsia="宋体" w:hAnsi="宋体" w:cs="宋体" w:hint="eastAsia"/>
          <w:kern w:val="0"/>
          <w:szCs w:val="21"/>
        </w:rPr>
        <w:t>）应在课堂班级中亮身份，佩戴党徽；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2</w:t>
      </w:r>
      <w:r w:rsidRPr="004647B2">
        <w:rPr>
          <w:rFonts w:ascii="宋体" w:eastAsia="宋体" w:hAnsi="宋体" w:cs="宋体" w:hint="eastAsia"/>
          <w:kern w:val="0"/>
          <w:szCs w:val="21"/>
        </w:rPr>
        <w:t>）应模范遵守各项课堂纪律，不迟到、不早退、不旷课，上课认真听讲，不交头接耳，主动帮助老师做课堂教学辅助工作；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lastRenderedPageBreak/>
        <w:t>（</w:t>
      </w:r>
      <w:r w:rsidRPr="004647B2">
        <w:rPr>
          <w:rFonts w:ascii="宋体" w:eastAsia="宋体" w:hAnsi="宋体" w:cs="宋体"/>
          <w:kern w:val="0"/>
          <w:szCs w:val="21"/>
        </w:rPr>
        <w:t>3</w:t>
      </w:r>
      <w:r w:rsidRPr="004647B2">
        <w:rPr>
          <w:rFonts w:ascii="宋体" w:eastAsia="宋体" w:hAnsi="宋体" w:cs="宋体" w:hint="eastAsia"/>
          <w:kern w:val="0"/>
          <w:szCs w:val="21"/>
        </w:rPr>
        <w:t>）应学习态度端正，诚实守信，不抄袭作业，诚信考试，学术成果不弄虚作假，不占有、侵犯他人研究成果；</w:t>
      </w:r>
    </w:p>
    <w:p w:rsidR="004647B2" w:rsidRPr="004647B2" w:rsidRDefault="004647B2" w:rsidP="004647B2">
      <w:pPr>
        <w:widowControl/>
        <w:spacing w:line="317" w:lineRule="atLeast"/>
        <w:jc w:val="left"/>
        <w:rPr>
          <w:rFonts w:ascii="宋体" w:eastAsia="宋体" w:hAnsi="宋体" w:cs="宋体"/>
          <w:color w:val="F96E57"/>
          <w:kern w:val="0"/>
          <w:szCs w:val="21"/>
        </w:rPr>
      </w:pPr>
      <w:r w:rsidRPr="004647B2">
        <w:rPr>
          <w:rFonts w:ascii="宋体" w:eastAsia="宋体" w:hAnsi="宋体" w:cs="宋体"/>
          <w:b/>
          <w:bCs/>
          <w:color w:val="021EAA"/>
          <w:kern w:val="0"/>
          <w:sz w:val="24"/>
          <w:szCs w:val="24"/>
        </w:rPr>
        <w:t>2</w:t>
      </w:r>
      <w:r w:rsidRPr="004647B2">
        <w:rPr>
          <w:rFonts w:ascii="宋体" w:eastAsia="宋体" w:hAnsi="宋体" w:cs="宋体" w:hint="eastAsia"/>
          <w:b/>
          <w:bCs/>
          <w:color w:val="021EAA"/>
          <w:kern w:val="0"/>
          <w:sz w:val="24"/>
          <w:szCs w:val="24"/>
        </w:rPr>
        <w:t>、在引领带动、治学示范方面：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4</w:t>
      </w:r>
      <w:r w:rsidRPr="004647B2">
        <w:rPr>
          <w:rFonts w:ascii="宋体" w:eastAsia="宋体" w:hAnsi="宋体" w:cs="宋体" w:hint="eastAsia"/>
          <w:kern w:val="0"/>
          <w:szCs w:val="21"/>
        </w:rPr>
        <w:t>）应学习态度端正，勤奋刻苦，勤于思考，有明确的学习目标，有持续的学习动力，学习成绩不断提高；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5</w:t>
      </w:r>
      <w:r w:rsidRPr="004647B2">
        <w:rPr>
          <w:rFonts w:ascii="宋体" w:eastAsia="宋体" w:hAnsi="宋体" w:cs="宋体" w:hint="eastAsia"/>
          <w:kern w:val="0"/>
          <w:szCs w:val="21"/>
        </w:rPr>
        <w:t>）可以通过积极参加各类学科竞赛，或参与创新科研项目，或参加学术研究等方式，在竞赛获奖、论文发表、专利申请等方面取得突破，在同学中起到示范作用；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6</w:t>
      </w:r>
      <w:r w:rsidRPr="004647B2">
        <w:rPr>
          <w:rFonts w:ascii="宋体" w:eastAsia="宋体" w:hAnsi="宋体" w:cs="宋体" w:hint="eastAsia"/>
          <w:kern w:val="0"/>
          <w:szCs w:val="21"/>
        </w:rPr>
        <w:t>）可以通过发挥专业所长，组织同学进行集体课业研讨和辅导，在同学中营造良好学习氛围；</w:t>
      </w:r>
    </w:p>
    <w:p w:rsidR="004647B2" w:rsidRPr="004647B2" w:rsidRDefault="004647B2" w:rsidP="004647B2">
      <w:pPr>
        <w:widowControl/>
        <w:spacing w:line="317" w:lineRule="atLeast"/>
        <w:jc w:val="left"/>
        <w:rPr>
          <w:rFonts w:ascii="宋体" w:eastAsia="宋体" w:hAnsi="宋体" w:cs="宋体"/>
          <w:color w:val="F96E57"/>
          <w:kern w:val="0"/>
          <w:szCs w:val="21"/>
        </w:rPr>
      </w:pPr>
      <w:r w:rsidRPr="004647B2">
        <w:rPr>
          <w:rFonts w:ascii="宋体" w:eastAsia="宋体" w:hAnsi="宋体" w:cs="宋体"/>
          <w:b/>
          <w:bCs/>
          <w:color w:val="021EAA"/>
          <w:kern w:val="0"/>
          <w:sz w:val="24"/>
          <w:szCs w:val="24"/>
        </w:rPr>
        <w:t>3</w:t>
      </w:r>
      <w:r w:rsidRPr="004647B2">
        <w:rPr>
          <w:rFonts w:ascii="宋体" w:eastAsia="宋体" w:hAnsi="宋体" w:cs="宋体" w:hint="eastAsia"/>
          <w:b/>
          <w:bCs/>
          <w:color w:val="021EAA"/>
          <w:kern w:val="0"/>
          <w:sz w:val="24"/>
          <w:szCs w:val="24"/>
        </w:rPr>
        <w:t>、在帮扶同学、提醒关怀方面：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7</w:t>
      </w:r>
      <w:r w:rsidRPr="004647B2">
        <w:rPr>
          <w:rFonts w:ascii="宋体" w:eastAsia="宋体" w:hAnsi="宋体" w:cs="宋体" w:hint="eastAsia"/>
          <w:kern w:val="0"/>
          <w:szCs w:val="21"/>
        </w:rPr>
        <w:t>）应通过多种途径进行提醒与帮扶，使所在行政班或课程班的出席率保持在较高水平；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8</w:t>
      </w:r>
      <w:r w:rsidRPr="004647B2">
        <w:rPr>
          <w:rFonts w:ascii="宋体" w:eastAsia="宋体" w:hAnsi="宋体" w:cs="宋体" w:hint="eastAsia"/>
          <w:kern w:val="0"/>
          <w:szCs w:val="21"/>
        </w:rPr>
        <w:t>）应与一至两名学习困难同学结对子，帮助其养成良好学习习惯，有效减少迟到、旷课、挂科、违纪等行为的发生；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9</w:t>
      </w:r>
      <w:r w:rsidRPr="004647B2">
        <w:rPr>
          <w:rFonts w:ascii="宋体" w:eastAsia="宋体" w:hAnsi="宋体" w:cs="宋体" w:hint="eastAsia"/>
          <w:kern w:val="0"/>
          <w:szCs w:val="21"/>
        </w:rPr>
        <w:t>）可以通过参加在园区楼宇、图书馆等开设的党员答疑岗工作，解答学生学习疑惑，营造“有事找党员”的氛围，帮助共同提高；</w:t>
      </w:r>
    </w:p>
    <w:p w:rsidR="004647B2" w:rsidRPr="004647B2" w:rsidRDefault="004647B2" w:rsidP="004647B2">
      <w:pPr>
        <w:widowControl/>
        <w:spacing w:line="317" w:lineRule="atLeast"/>
        <w:jc w:val="left"/>
        <w:rPr>
          <w:rFonts w:ascii="宋体" w:eastAsia="宋体" w:hAnsi="宋体" w:cs="宋体"/>
          <w:color w:val="F96E57"/>
          <w:kern w:val="0"/>
          <w:szCs w:val="21"/>
        </w:rPr>
      </w:pPr>
      <w:r w:rsidRPr="004647B2">
        <w:rPr>
          <w:rFonts w:ascii="宋体" w:eastAsia="宋体" w:hAnsi="宋体" w:cs="宋体"/>
          <w:b/>
          <w:bCs/>
          <w:color w:val="021EAA"/>
          <w:kern w:val="0"/>
          <w:sz w:val="24"/>
          <w:szCs w:val="24"/>
        </w:rPr>
        <w:t>4</w:t>
      </w:r>
      <w:r w:rsidRPr="004647B2">
        <w:rPr>
          <w:rFonts w:ascii="宋体" w:eastAsia="宋体" w:hAnsi="宋体" w:cs="宋体" w:hint="eastAsia"/>
          <w:b/>
          <w:bCs/>
          <w:color w:val="021EAA"/>
          <w:kern w:val="0"/>
          <w:sz w:val="24"/>
          <w:szCs w:val="24"/>
        </w:rPr>
        <w:t>、在检查监督、协助导学方面：</w:t>
      </w:r>
    </w:p>
    <w:p w:rsidR="004647B2" w:rsidRPr="004647B2" w:rsidRDefault="004647B2" w:rsidP="004647B2">
      <w:pPr>
        <w:widowControl/>
        <w:spacing w:line="360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647B2">
        <w:rPr>
          <w:rFonts w:ascii="宋体" w:eastAsia="宋体" w:hAnsi="宋体" w:cs="宋体" w:hint="eastAsia"/>
          <w:kern w:val="0"/>
          <w:szCs w:val="21"/>
        </w:rPr>
        <w:t>（</w:t>
      </w:r>
      <w:r w:rsidRPr="004647B2">
        <w:rPr>
          <w:rFonts w:ascii="宋体" w:eastAsia="宋体" w:hAnsi="宋体" w:cs="宋体"/>
          <w:kern w:val="0"/>
          <w:szCs w:val="21"/>
        </w:rPr>
        <w:t>10</w:t>
      </w:r>
      <w:r w:rsidRPr="004647B2">
        <w:rPr>
          <w:rFonts w:ascii="宋体" w:eastAsia="宋体" w:hAnsi="宋体" w:cs="宋体" w:hint="eastAsia"/>
          <w:kern w:val="0"/>
          <w:szCs w:val="21"/>
        </w:rPr>
        <w:t>）可以通过担任新生班级“小班主任”、参加学风督导等方式，协助做好学风建设的指导和监督。</w:t>
      </w:r>
    </w:p>
    <w:p w:rsidR="00EE7A36" w:rsidRDefault="004647B2" w:rsidP="004647B2">
      <w:pPr>
        <w:rPr>
          <w:rFonts w:ascii="宋体" w:eastAsia="宋体" w:hAnsi="宋体" w:cs="宋体" w:hint="eastAsia"/>
          <w:b/>
          <w:bCs/>
          <w:color w:val="7B0C00"/>
          <w:kern w:val="0"/>
          <w:sz w:val="30"/>
          <w:szCs w:val="30"/>
        </w:rPr>
      </w:pPr>
      <w:r w:rsidRPr="004647B2">
        <w:rPr>
          <w:rFonts w:ascii="宋体" w:eastAsia="宋体" w:hAnsi="宋体" w:cs="宋体"/>
          <w:b/>
          <w:bCs/>
          <w:color w:val="7B0C00"/>
          <w:kern w:val="0"/>
          <w:sz w:val="30"/>
          <w:szCs w:val="30"/>
        </w:rPr>
        <w:t>做的怎么样——考核监督</w:t>
      </w:r>
      <w:r>
        <w:rPr>
          <w:rFonts w:ascii="宋体" w:eastAsia="宋体" w:hAnsi="宋体" w:cs="宋体"/>
          <w:b/>
          <w:bCs/>
          <w:noProof/>
          <w:color w:val="7B0C00"/>
          <w:kern w:val="0"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://mmbiz.qpic.cn/mmbiz/VtExv4KyUaAEwHYlYtgcRXb87bL20iaoUeicRPxiclI0BJb3WVqYXAxice62IvgdLB4rU0Un7OMLyblLrcLykOZ26Q/640?wx_fmt=jpe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说明: http://mmbiz.qpic.cn/mmbiz/VtExv4KyUaAEwHYlYtgcRXb87bL20iaoUeicRPxiclI0BJb3WVqYXAxice62IvgdLB4rU0Un7OMLyblLrcLykOZ26Q/640?wx_fmt=jpe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tk/LNTAwAAaQYAAA4AAAAAAAAAAAAAAAAALgIA&#10;AGRycy9lMm9Eb2MueG1sUEsBAi0AFAAGAAgAAAAhAEyg6SzYAAAAAwEAAA8AAAAAAAAAAAAAAAAA&#10;rQUAAGRycy9kb3ducmV2LnhtbFBLBQYAAAAABAAEAPMAAACyBgAAAAA=&#10;" filled="f" stroked="f">
                <o:lock v:ext="edit" aspectratio="t"/>
                <w10:anchorlock/>
              </v:rect>
            </w:pict>
          </mc:Fallback>
        </mc:AlternateContent>
      </w:r>
    </w:p>
    <w:p w:rsidR="004647B2" w:rsidRPr="004647B2" w:rsidRDefault="004647B2" w:rsidP="004647B2">
      <w:r>
        <w:rPr>
          <w:noProof/>
        </w:rPr>
        <w:drawing>
          <wp:inline distT="0" distB="0" distL="0" distR="0">
            <wp:extent cx="5274310" cy="3444240"/>
            <wp:effectExtent l="0" t="0" r="254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47B2" w:rsidRPr="004647B2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B2"/>
    <w:rsid w:val="004647B2"/>
    <w:rsid w:val="00E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647B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647B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47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647B2"/>
    <w:rPr>
      <w:b/>
      <w:bCs/>
    </w:rPr>
  </w:style>
  <w:style w:type="character" w:styleId="a5">
    <w:name w:val="Hyperlink"/>
    <w:basedOn w:val="a0"/>
    <w:uiPriority w:val="99"/>
    <w:unhideWhenUsed/>
    <w:rsid w:val="004647B2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647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647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647B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647B2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47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647B2"/>
    <w:rPr>
      <w:b/>
      <w:bCs/>
    </w:rPr>
  </w:style>
  <w:style w:type="character" w:styleId="a5">
    <w:name w:val="Hyperlink"/>
    <w:basedOn w:val="a0"/>
    <w:uiPriority w:val="99"/>
    <w:unhideWhenUsed/>
    <w:rsid w:val="004647B2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647B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64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</Words>
  <Characters>667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2016-07-15T10:11:00Z</dcterms:created>
  <dcterms:modified xsi:type="dcterms:W3CDTF">2016-07-15T10:14:00Z</dcterms:modified>
</cp:coreProperties>
</file>